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16" w:rsidRPr="00D34C16" w:rsidRDefault="00D34C16">
      <w:pPr>
        <w:rPr>
          <w:rFonts w:ascii="Times New Roman" w:eastAsia="Times New Roman" w:hAnsi="Times New Roman" w:cs="Times New Roman"/>
          <w:sz w:val="28"/>
          <w:szCs w:val="28"/>
          <w:lang w:eastAsia="en-CA"/>
        </w:rPr>
      </w:pPr>
      <w:r w:rsidRPr="00D34C16">
        <w:rPr>
          <w:rFonts w:ascii="Times New Roman" w:eastAsia="Times New Roman" w:hAnsi="Times New Roman" w:cs="Times New Roman"/>
          <w:sz w:val="28"/>
          <w:szCs w:val="28"/>
          <w:lang w:eastAsia="en-CA"/>
        </w:rPr>
        <w:t>Questions to deepen understanding of language and culture.</w:t>
      </w:r>
    </w:p>
    <w:p w:rsidR="00CE56E4" w:rsidRPr="00D34C16" w:rsidRDefault="00D34C16">
      <w:pPr>
        <w:rPr>
          <w:rFonts w:ascii="Times New Roman" w:eastAsia="Times New Roman" w:hAnsi="Times New Roman" w:cs="Times New Roman"/>
          <w:i/>
          <w:sz w:val="24"/>
          <w:szCs w:val="24"/>
          <w:lang w:eastAsia="en-CA"/>
        </w:rPr>
      </w:pPr>
      <w:r w:rsidRPr="00D34C16">
        <w:rPr>
          <w:rFonts w:ascii="Times New Roman" w:eastAsia="Times New Roman" w:hAnsi="Times New Roman" w:cs="Times New Roman"/>
          <w:i/>
          <w:sz w:val="24"/>
          <w:szCs w:val="24"/>
          <w:lang w:eastAsia="en-CA"/>
        </w:rPr>
        <w:t>All of these peoples teach us that there are other ways of being, other ways of thinking, other ways of orienting yourself in the Earth. And this is an idea, if you think about it, can only fill you with hope.</w:t>
      </w:r>
    </w:p>
    <w:p w:rsidR="00D34C16" w:rsidRDefault="00F22CB9" w:rsidP="00D34C16">
      <w:pPr>
        <w:pStyle w:val="ListParagraph"/>
        <w:numPr>
          <w:ilvl w:val="0"/>
          <w:numId w:val="1"/>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Read the previous quote: i</w:t>
      </w:r>
      <w:r w:rsidR="00D34C16" w:rsidRPr="00D34C16">
        <w:rPr>
          <w:rFonts w:ascii="Times New Roman" w:eastAsia="Times New Roman" w:hAnsi="Times New Roman" w:cs="Times New Roman"/>
          <w:sz w:val="24"/>
          <w:szCs w:val="24"/>
          <w:lang w:eastAsia="en-CA"/>
        </w:rPr>
        <w:t>n what ways is this “idea” hopeful?</w:t>
      </w:r>
    </w:p>
    <w:p w:rsidR="00D34C16" w:rsidRPr="00D34C16" w:rsidRDefault="00D34C16" w:rsidP="00D34C16">
      <w:pPr>
        <w:pStyle w:val="ListParagraph"/>
        <w:rPr>
          <w:rFonts w:ascii="Times New Roman" w:eastAsia="Times New Roman" w:hAnsi="Times New Roman" w:cs="Times New Roman"/>
          <w:sz w:val="24"/>
          <w:szCs w:val="24"/>
          <w:lang w:eastAsia="en-CA"/>
        </w:rPr>
      </w:pPr>
    </w:p>
    <w:p w:rsidR="00D34C16" w:rsidRDefault="00D34C16" w:rsidP="00D34C16">
      <w:pPr>
        <w:pStyle w:val="ListParagraph"/>
        <w:numPr>
          <w:ilvl w:val="0"/>
          <w:numId w:val="1"/>
        </w:numPr>
        <w:rPr>
          <w:rFonts w:ascii="Times New Roman" w:hAnsi="Times New Roman" w:cs="Times New Roman"/>
          <w:sz w:val="24"/>
          <w:szCs w:val="24"/>
        </w:rPr>
      </w:pPr>
      <w:r w:rsidRPr="00D34C16">
        <w:rPr>
          <w:rFonts w:ascii="Times New Roman" w:hAnsi="Times New Roman" w:cs="Times New Roman"/>
          <w:sz w:val="24"/>
          <w:szCs w:val="24"/>
        </w:rPr>
        <w:t>Identify some ideas and teachings we can learn from other cultures’ ways of being.</w:t>
      </w:r>
    </w:p>
    <w:p w:rsidR="00F22CB9" w:rsidRPr="00F22CB9" w:rsidRDefault="00F22CB9" w:rsidP="00F22CB9">
      <w:pPr>
        <w:pStyle w:val="ListParagraph"/>
        <w:rPr>
          <w:rFonts w:ascii="Times New Roman" w:hAnsi="Times New Roman" w:cs="Times New Roman"/>
          <w:sz w:val="24"/>
          <w:szCs w:val="24"/>
        </w:rPr>
      </w:pPr>
    </w:p>
    <w:p w:rsidR="00F22CB9" w:rsidRDefault="00F22CB9" w:rsidP="00D34C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“Storytelling can change the world”. Explain what Davis means with this statement.</w:t>
      </w:r>
    </w:p>
    <w:p w:rsidR="00F22CB9" w:rsidRPr="00F22CB9" w:rsidRDefault="00F22CB9" w:rsidP="00F22CB9">
      <w:pPr>
        <w:pStyle w:val="ListParagraph"/>
        <w:rPr>
          <w:rFonts w:ascii="Times New Roman" w:hAnsi="Times New Roman" w:cs="Times New Roman"/>
          <w:sz w:val="24"/>
          <w:szCs w:val="24"/>
        </w:rPr>
      </w:pPr>
    </w:p>
    <w:p w:rsidR="00F22CB9" w:rsidRPr="00F22CB9" w:rsidRDefault="00F22CB9" w:rsidP="00F22CB9">
      <w:pPr>
        <w:rPr>
          <w:rFonts w:ascii="Times New Roman" w:hAnsi="Times New Roman" w:cs="Times New Roman"/>
          <w:i/>
          <w:sz w:val="24"/>
          <w:szCs w:val="24"/>
        </w:rPr>
      </w:pPr>
      <w:r w:rsidRPr="00F22CB9">
        <w:rPr>
          <w:rFonts w:ascii="Times New Roman" w:eastAsia="Times New Roman" w:hAnsi="Times New Roman" w:cs="Times New Roman"/>
          <w:i/>
          <w:sz w:val="24"/>
          <w:szCs w:val="24"/>
          <w:lang w:eastAsia="en-CA"/>
        </w:rPr>
        <w:t xml:space="preserve">It's not change or technology that threatens the integrity of the </w:t>
      </w:r>
      <w:proofErr w:type="spellStart"/>
      <w:r w:rsidRPr="00F22CB9">
        <w:rPr>
          <w:rFonts w:ascii="Times New Roman" w:eastAsia="Times New Roman" w:hAnsi="Times New Roman" w:cs="Times New Roman"/>
          <w:i/>
          <w:sz w:val="24"/>
          <w:szCs w:val="24"/>
          <w:lang w:eastAsia="en-CA"/>
        </w:rPr>
        <w:t>ethnosphere</w:t>
      </w:r>
      <w:proofErr w:type="spellEnd"/>
      <w:r w:rsidRPr="00F22CB9">
        <w:rPr>
          <w:rFonts w:ascii="Times New Roman" w:eastAsia="Times New Roman" w:hAnsi="Times New Roman" w:cs="Times New Roman"/>
          <w:i/>
          <w:sz w:val="24"/>
          <w:szCs w:val="24"/>
          <w:lang w:eastAsia="en-CA"/>
        </w:rPr>
        <w:t xml:space="preserve">. It is power, the crude face of domination…. You know, genocide, the physical extinction of a people is universally condemned, but ethnocide, the destruction of people's way of life, is not only not condemned, it's universally, in many quarters, celebrated as part of a development strategy. </w:t>
      </w:r>
    </w:p>
    <w:p w:rsidR="00F22CB9" w:rsidRPr="00F22CB9" w:rsidRDefault="00F22CB9" w:rsidP="00F22CB9">
      <w:pPr>
        <w:pStyle w:val="ListParagraph"/>
        <w:rPr>
          <w:rFonts w:ascii="Times New Roman" w:hAnsi="Times New Roman" w:cs="Times New Roman"/>
          <w:sz w:val="24"/>
          <w:szCs w:val="24"/>
        </w:rPr>
      </w:pPr>
    </w:p>
    <w:p w:rsidR="00F22CB9" w:rsidRDefault="00F22CB9" w:rsidP="00F22C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has the power in this world? What is the “development strategy”?</w:t>
      </w:r>
    </w:p>
    <w:p w:rsidR="00F22CB9" w:rsidRDefault="00F22CB9" w:rsidP="00F22CB9">
      <w:pPr>
        <w:rPr>
          <w:rFonts w:ascii="Times New Roman" w:eastAsia="Times New Roman" w:hAnsi="Times New Roman" w:cs="Times New Roman"/>
          <w:i/>
          <w:sz w:val="24"/>
          <w:szCs w:val="24"/>
          <w:lang w:eastAsia="en-CA"/>
        </w:rPr>
      </w:pPr>
      <w:r w:rsidRPr="00F22CB9">
        <w:rPr>
          <w:rFonts w:ascii="Times New Roman" w:eastAsia="Times New Roman" w:hAnsi="Times New Roman" w:cs="Times New Roman"/>
          <w:i/>
          <w:sz w:val="24"/>
          <w:szCs w:val="24"/>
          <w:lang w:eastAsia="en-CA"/>
        </w:rPr>
        <w:t>A language is a flash of the human spirit. It's a vehicle through which the soul of each particular culture comes into the material world. Every language is an old-growth forest of the mind, a watershed, a thought, an ecosystem of spiritual possibilities.</w:t>
      </w:r>
    </w:p>
    <w:p w:rsidR="00F22CB9" w:rsidRPr="00F22CB9" w:rsidRDefault="00F22CB9" w:rsidP="00F22C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w:t>
      </w:r>
      <w:r w:rsidR="001A1E5D">
        <w:rPr>
          <w:rFonts w:ascii="Times New Roman" w:hAnsi="Times New Roman" w:cs="Times New Roman"/>
          <w:sz w:val="24"/>
          <w:szCs w:val="24"/>
        </w:rPr>
        <w:t>the quotation above in your own</w:t>
      </w:r>
      <w:bookmarkStart w:id="0" w:name="_GoBack"/>
      <w:bookmarkEnd w:id="0"/>
      <w:r>
        <w:rPr>
          <w:rFonts w:ascii="Times New Roman" w:hAnsi="Times New Roman" w:cs="Times New Roman"/>
          <w:sz w:val="24"/>
          <w:szCs w:val="24"/>
        </w:rPr>
        <w:t xml:space="preserve"> words, using concrete examples.</w:t>
      </w:r>
    </w:p>
    <w:sectPr w:rsidR="00F22CB9" w:rsidRPr="00F22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EB"/>
    <w:multiLevelType w:val="hybridMultilevel"/>
    <w:tmpl w:val="5EE29236"/>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16"/>
    <w:rsid w:val="001A1E5D"/>
    <w:rsid w:val="00CE56E4"/>
    <w:rsid w:val="00D34C16"/>
    <w:rsid w:val="00F22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DE06"/>
  <w15:chartTrackingRefBased/>
  <w15:docId w15:val="{B51A0DA3-9CF6-4FE7-9952-3886E73E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2</cp:revision>
  <dcterms:created xsi:type="dcterms:W3CDTF">2019-10-09T16:43:00Z</dcterms:created>
  <dcterms:modified xsi:type="dcterms:W3CDTF">2019-10-11T16:52:00Z</dcterms:modified>
</cp:coreProperties>
</file>