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58" w:rsidRDefault="00137D58">
      <w:r>
        <w:t>Mini Myth Writing Rubric</w:t>
      </w:r>
      <w:bookmarkStart w:id="0" w:name="_GoBack"/>
      <w:bookmarkEnd w:id="0"/>
    </w:p>
    <w:p w:rsidR="002A1F1E" w:rsidRDefault="00137D58">
      <w:r>
        <w:t>Organizing Your Ideas: Criterion B</w:t>
      </w:r>
    </w:p>
    <w:p w:rsidR="00137D58" w:rsidRDefault="00137D58"/>
    <w:p w:rsidR="00137D58" w:rsidRDefault="00137D58">
      <w:r>
        <w:t>Level 1-2</w:t>
      </w:r>
    </w:p>
    <w:p w:rsidR="00137D58" w:rsidRDefault="00137D58"/>
    <w:p w:rsidR="00137D58" w:rsidRPr="00F1256A" w:rsidRDefault="00137D58" w:rsidP="0013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18"/>
          <w:szCs w:val="18"/>
        </w:rPr>
      </w:pPr>
      <w:r w:rsidRPr="00F1256A">
        <w:rPr>
          <w:sz w:val="18"/>
          <w:szCs w:val="18"/>
        </w:rPr>
        <w:t>makes minimal use of organizational structures though these may not always serve the context and intention</w:t>
      </w:r>
    </w:p>
    <w:p w:rsidR="00137D58" w:rsidRPr="00F1256A" w:rsidRDefault="00137D58" w:rsidP="0013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18"/>
          <w:szCs w:val="18"/>
        </w:rPr>
      </w:pPr>
      <w:r w:rsidRPr="00F1256A">
        <w:rPr>
          <w:sz w:val="18"/>
          <w:szCs w:val="18"/>
        </w:rPr>
        <w:t>organizes opinions and ideas with a minimal degree of coherence and logic</w:t>
      </w:r>
    </w:p>
    <w:p w:rsidR="00137D58" w:rsidRDefault="00137D58"/>
    <w:p w:rsidR="00137D58" w:rsidRDefault="00137D58">
      <w:r>
        <w:t>Level 3-4</w:t>
      </w:r>
    </w:p>
    <w:p w:rsidR="00137D58" w:rsidRDefault="00137D58"/>
    <w:p w:rsidR="00137D58" w:rsidRPr="00F1256A" w:rsidRDefault="00137D58" w:rsidP="0013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18"/>
          <w:szCs w:val="18"/>
        </w:rPr>
      </w:pPr>
      <w:r w:rsidRPr="00F1256A">
        <w:rPr>
          <w:sz w:val="18"/>
          <w:szCs w:val="18"/>
        </w:rPr>
        <w:t>makes adequate use of organizational structures that serve the context and intention</w:t>
      </w:r>
    </w:p>
    <w:p w:rsidR="00137D58" w:rsidRPr="00F1256A" w:rsidRDefault="00137D58" w:rsidP="0013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18"/>
          <w:szCs w:val="18"/>
        </w:rPr>
      </w:pPr>
      <w:r w:rsidRPr="00F1256A">
        <w:rPr>
          <w:sz w:val="18"/>
          <w:szCs w:val="18"/>
        </w:rPr>
        <w:t>organizes opinions and ideas with some degree of coherence and logic</w:t>
      </w:r>
    </w:p>
    <w:p w:rsidR="00137D58" w:rsidRDefault="00137D58"/>
    <w:p w:rsidR="00137D58" w:rsidRDefault="00137D58">
      <w:r>
        <w:t>Level 5-6</w:t>
      </w:r>
    </w:p>
    <w:p w:rsidR="00137D58" w:rsidRDefault="00137D58"/>
    <w:p w:rsidR="00137D58" w:rsidRPr="00F1256A" w:rsidRDefault="00137D58" w:rsidP="0013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18"/>
          <w:szCs w:val="18"/>
        </w:rPr>
      </w:pPr>
      <w:r w:rsidRPr="00F1256A">
        <w:rPr>
          <w:sz w:val="18"/>
          <w:szCs w:val="18"/>
        </w:rPr>
        <w:t>makes competent use of organizational structures that serve the context and intention</w:t>
      </w:r>
    </w:p>
    <w:p w:rsidR="00137D58" w:rsidRPr="00F1256A" w:rsidRDefault="00137D58" w:rsidP="0013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18"/>
          <w:szCs w:val="18"/>
        </w:rPr>
      </w:pPr>
      <w:r w:rsidRPr="00F1256A">
        <w:rPr>
          <w:sz w:val="18"/>
          <w:szCs w:val="18"/>
        </w:rPr>
        <w:t>organizes opinions and ideas in a coherent and logical manner with ideas building on each other</w:t>
      </w:r>
    </w:p>
    <w:p w:rsidR="00137D58" w:rsidRDefault="00137D58"/>
    <w:p w:rsidR="00137D58" w:rsidRDefault="00137D58">
      <w:r>
        <w:t>Level 7-8</w:t>
      </w:r>
    </w:p>
    <w:p w:rsidR="00137D58" w:rsidRDefault="00137D58"/>
    <w:p w:rsidR="00137D58" w:rsidRPr="00F1256A" w:rsidRDefault="00137D58" w:rsidP="0013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18"/>
          <w:szCs w:val="18"/>
        </w:rPr>
      </w:pPr>
      <w:r w:rsidRPr="00F1256A">
        <w:rPr>
          <w:sz w:val="18"/>
          <w:szCs w:val="18"/>
        </w:rPr>
        <w:t>makes sophisticated use of organizational structures that serve the context and intention effectively</w:t>
      </w:r>
    </w:p>
    <w:p w:rsidR="00137D58" w:rsidRPr="00F1256A" w:rsidRDefault="00137D58" w:rsidP="0013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18"/>
          <w:szCs w:val="18"/>
        </w:rPr>
      </w:pPr>
      <w:r w:rsidRPr="00F1256A">
        <w:rPr>
          <w:sz w:val="18"/>
          <w:szCs w:val="18"/>
        </w:rPr>
        <w:t>effectively organizes opinions and ideas in a sustained, coherent and logical manner with ideas building on each other in a sophisticated way</w:t>
      </w:r>
    </w:p>
    <w:p w:rsidR="00137D58" w:rsidRDefault="00137D58"/>
    <w:p w:rsidR="00137D58" w:rsidRDefault="00137D58">
      <w:r>
        <w:t>Producing Text: Criterion C</w:t>
      </w:r>
    </w:p>
    <w:p w:rsidR="00137D58" w:rsidRDefault="00137D58"/>
    <w:p w:rsidR="00137D58" w:rsidRDefault="00137D58">
      <w:r>
        <w:t>Level 1-2</w:t>
      </w:r>
    </w:p>
    <w:p w:rsidR="00137D58" w:rsidRDefault="00137D58"/>
    <w:p w:rsidR="00137D58" w:rsidRPr="00F1256A" w:rsidRDefault="00137D58" w:rsidP="0013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18"/>
          <w:szCs w:val="18"/>
        </w:rPr>
      </w:pPr>
      <w:r w:rsidRPr="00F1256A">
        <w:rPr>
          <w:sz w:val="18"/>
          <w:szCs w:val="18"/>
        </w:rPr>
        <w:t>produces texts that demonstrate limited personal engagement with the creative</w:t>
      </w:r>
    </w:p>
    <w:p w:rsidR="00137D58" w:rsidRPr="00F1256A" w:rsidRDefault="00137D58" w:rsidP="00137D58">
      <w:pPr>
        <w:pStyle w:val="ListParagraph"/>
        <w:widowControl w:val="0"/>
        <w:autoSpaceDE w:val="0"/>
        <w:autoSpaceDN w:val="0"/>
        <w:adjustRightInd w:val="0"/>
        <w:ind w:left="317"/>
        <w:rPr>
          <w:sz w:val="18"/>
          <w:szCs w:val="18"/>
        </w:rPr>
      </w:pPr>
      <w:proofErr w:type="gramStart"/>
      <w:r w:rsidRPr="00F1256A">
        <w:rPr>
          <w:sz w:val="18"/>
          <w:szCs w:val="18"/>
        </w:rPr>
        <w:t>process</w:t>
      </w:r>
      <w:proofErr w:type="gramEnd"/>
      <w:r w:rsidRPr="00F1256A">
        <w:rPr>
          <w:sz w:val="18"/>
          <w:szCs w:val="18"/>
        </w:rPr>
        <w:t>; demonstrates a limited degree of insight, imagination or sensitivity and</w:t>
      </w:r>
    </w:p>
    <w:p w:rsidR="00137D58" w:rsidRDefault="00137D58" w:rsidP="00137D58">
      <w:pPr>
        <w:pStyle w:val="ListParagraph"/>
        <w:widowControl w:val="0"/>
        <w:autoSpaceDE w:val="0"/>
        <w:autoSpaceDN w:val="0"/>
        <w:adjustRightInd w:val="0"/>
        <w:ind w:left="317"/>
        <w:rPr>
          <w:sz w:val="18"/>
          <w:szCs w:val="18"/>
        </w:rPr>
      </w:pPr>
      <w:proofErr w:type="gramStart"/>
      <w:r w:rsidRPr="00F1256A">
        <w:rPr>
          <w:sz w:val="18"/>
          <w:szCs w:val="18"/>
        </w:rPr>
        <w:t>minimal</w:t>
      </w:r>
      <w:proofErr w:type="gramEnd"/>
      <w:r w:rsidRPr="00F1256A">
        <w:rPr>
          <w:sz w:val="18"/>
          <w:szCs w:val="18"/>
        </w:rPr>
        <w:t xml:space="preserve"> exploration of and critical reflection on new perspectives and ideas</w:t>
      </w:r>
    </w:p>
    <w:p w:rsidR="00137D58" w:rsidRDefault="00137D58" w:rsidP="00137D5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137D58" w:rsidRDefault="00137D58" w:rsidP="00137D58">
      <w:pPr>
        <w:widowControl w:val="0"/>
        <w:autoSpaceDE w:val="0"/>
        <w:autoSpaceDN w:val="0"/>
        <w:adjustRightInd w:val="0"/>
      </w:pPr>
      <w:r w:rsidRPr="00137D58">
        <w:t>Level 3-4</w:t>
      </w:r>
    </w:p>
    <w:p w:rsidR="00137D58" w:rsidRDefault="00137D58" w:rsidP="00137D58">
      <w:pPr>
        <w:widowControl w:val="0"/>
        <w:autoSpaceDE w:val="0"/>
        <w:autoSpaceDN w:val="0"/>
        <w:adjustRightInd w:val="0"/>
      </w:pPr>
    </w:p>
    <w:p w:rsidR="00137D58" w:rsidRPr="00F1256A" w:rsidRDefault="00137D58" w:rsidP="0013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18"/>
          <w:szCs w:val="18"/>
        </w:rPr>
      </w:pPr>
      <w:r w:rsidRPr="00F1256A">
        <w:rPr>
          <w:sz w:val="18"/>
          <w:szCs w:val="18"/>
        </w:rPr>
        <w:t>produces texts that demonstrate adequate personal engagement with the</w:t>
      </w:r>
    </w:p>
    <w:p w:rsidR="00137D58" w:rsidRPr="00F1256A" w:rsidRDefault="00137D58" w:rsidP="00137D58">
      <w:pPr>
        <w:pStyle w:val="ListParagraph"/>
        <w:widowControl w:val="0"/>
        <w:autoSpaceDE w:val="0"/>
        <w:autoSpaceDN w:val="0"/>
        <w:adjustRightInd w:val="0"/>
        <w:ind w:left="317"/>
        <w:rPr>
          <w:sz w:val="18"/>
          <w:szCs w:val="18"/>
        </w:rPr>
      </w:pPr>
      <w:proofErr w:type="gramStart"/>
      <w:r w:rsidRPr="00F1256A">
        <w:rPr>
          <w:sz w:val="18"/>
          <w:szCs w:val="18"/>
        </w:rPr>
        <w:t>creative</w:t>
      </w:r>
      <w:proofErr w:type="gramEnd"/>
      <w:r w:rsidRPr="00F1256A">
        <w:rPr>
          <w:sz w:val="18"/>
          <w:szCs w:val="18"/>
        </w:rPr>
        <w:t xml:space="preserve"> process; demonstrates some insight, imagination or sensitivity and some exploration of and critical reflection on new perspectives and ideas</w:t>
      </w:r>
    </w:p>
    <w:p w:rsidR="00137D58" w:rsidRDefault="00137D58" w:rsidP="00137D58">
      <w:pPr>
        <w:widowControl w:val="0"/>
        <w:autoSpaceDE w:val="0"/>
        <w:autoSpaceDN w:val="0"/>
        <w:adjustRightInd w:val="0"/>
      </w:pPr>
    </w:p>
    <w:p w:rsidR="00137D58" w:rsidRDefault="00137D58" w:rsidP="00137D58">
      <w:pPr>
        <w:widowControl w:val="0"/>
        <w:autoSpaceDE w:val="0"/>
        <w:autoSpaceDN w:val="0"/>
        <w:adjustRightInd w:val="0"/>
      </w:pPr>
      <w:r>
        <w:t>Level 5-6</w:t>
      </w:r>
    </w:p>
    <w:p w:rsidR="00137D58" w:rsidRDefault="00137D58" w:rsidP="00137D58">
      <w:pPr>
        <w:widowControl w:val="0"/>
        <w:autoSpaceDE w:val="0"/>
        <w:autoSpaceDN w:val="0"/>
        <w:adjustRightInd w:val="0"/>
      </w:pPr>
    </w:p>
    <w:p w:rsidR="00137D58" w:rsidRPr="00F1256A" w:rsidRDefault="00137D58" w:rsidP="0013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18"/>
          <w:szCs w:val="18"/>
        </w:rPr>
      </w:pPr>
      <w:r w:rsidRPr="00F1256A">
        <w:rPr>
          <w:sz w:val="18"/>
          <w:szCs w:val="18"/>
        </w:rPr>
        <w:t>produces texts that demonstrate considerable personal engagement with the creative process; demonstrates considerable insight, imagination or sensitivity and substantial exploration of and critical reflection on new perspectives and ideas</w:t>
      </w:r>
    </w:p>
    <w:p w:rsidR="00137D58" w:rsidRDefault="00137D58" w:rsidP="00137D58">
      <w:pPr>
        <w:widowControl w:val="0"/>
        <w:autoSpaceDE w:val="0"/>
        <w:autoSpaceDN w:val="0"/>
        <w:adjustRightInd w:val="0"/>
      </w:pPr>
    </w:p>
    <w:p w:rsidR="00137D58" w:rsidRDefault="00137D58" w:rsidP="00137D58">
      <w:pPr>
        <w:widowControl w:val="0"/>
        <w:autoSpaceDE w:val="0"/>
        <w:autoSpaceDN w:val="0"/>
        <w:adjustRightInd w:val="0"/>
      </w:pPr>
      <w:r>
        <w:t>Level 7-8</w:t>
      </w:r>
    </w:p>
    <w:p w:rsidR="00137D58" w:rsidRDefault="00137D58" w:rsidP="00137D58">
      <w:pPr>
        <w:widowControl w:val="0"/>
        <w:autoSpaceDE w:val="0"/>
        <w:autoSpaceDN w:val="0"/>
        <w:adjustRightInd w:val="0"/>
      </w:pPr>
    </w:p>
    <w:p w:rsidR="00137D58" w:rsidRPr="00F1256A" w:rsidRDefault="00137D58" w:rsidP="00137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17" w:hanging="142"/>
        <w:rPr>
          <w:sz w:val="18"/>
          <w:szCs w:val="18"/>
        </w:rPr>
      </w:pPr>
      <w:r w:rsidRPr="00F1256A">
        <w:rPr>
          <w:sz w:val="18"/>
          <w:szCs w:val="18"/>
        </w:rPr>
        <w:t>produces texts that demonstrate a high degree of personal engagement with the creative process; demonstrates a high degree of insight, imagination or sensitivity and perceptive exploration of and critical reflection on new perspectives and ideas</w:t>
      </w:r>
    </w:p>
    <w:p w:rsidR="00137D58" w:rsidRPr="00137D58" w:rsidRDefault="00137D58" w:rsidP="00137D58">
      <w:pPr>
        <w:widowControl w:val="0"/>
        <w:autoSpaceDE w:val="0"/>
        <w:autoSpaceDN w:val="0"/>
        <w:adjustRightInd w:val="0"/>
      </w:pPr>
    </w:p>
    <w:p w:rsidR="00137D58" w:rsidRDefault="00137D58"/>
    <w:sectPr w:rsidR="00137D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2FB"/>
    <w:multiLevelType w:val="hybridMultilevel"/>
    <w:tmpl w:val="2B1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58"/>
    <w:rsid w:val="00137D58"/>
    <w:rsid w:val="002A1F1E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5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5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2014-10-01T22:30:00Z</dcterms:created>
  <dcterms:modified xsi:type="dcterms:W3CDTF">2014-10-01T22:35:00Z</dcterms:modified>
</cp:coreProperties>
</file>