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1" w:rsidRPr="00641461" w:rsidRDefault="00641461" w:rsidP="006414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</w:pPr>
      <w:r w:rsidRPr="00641461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  <w:t xml:space="preserve">Questions </w:t>
      </w:r>
      <w:proofErr w:type="gramStart"/>
      <w:r w:rsidRPr="00641461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  <w:t>About</w:t>
      </w:r>
      <w:proofErr w:type="gramEnd"/>
      <w:r w:rsidRPr="00641461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  <w:t xml:space="preserve"> Freedom and Confinement</w:t>
      </w:r>
    </w:p>
    <w:p w:rsidR="00641461" w:rsidRPr="00641461" w:rsidRDefault="00641461" w:rsidP="00641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proofErr w:type="gramStart"/>
      <w:r w:rsidRPr="00641461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Is the narrator truly liberated</w:t>
      </w:r>
      <w:proofErr w:type="gramEnd"/>
      <w:r w:rsidRPr="00641461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at the end of the story? Why or why not?</w:t>
      </w:r>
    </w:p>
    <w:p w:rsidR="00641461" w:rsidRPr="00641461" w:rsidRDefault="00641461" w:rsidP="00641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41461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Who is responsible for the narrator’s confinement? How can you tell?</w:t>
      </w:r>
    </w:p>
    <w:p w:rsidR="00641461" w:rsidRPr="00641461" w:rsidRDefault="00641461" w:rsidP="00641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41461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To what extent is the narrator responsible for her own confinement?</w:t>
      </w:r>
    </w:p>
    <w:p w:rsidR="00641461" w:rsidRPr="00641461" w:rsidRDefault="00641461" w:rsidP="00641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41461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To what extent is the narrator aware of her own imprisonment?</w:t>
      </w:r>
    </w:p>
    <w:p w:rsidR="00641461" w:rsidRDefault="00641461" w:rsidP="00641461">
      <w:pPr>
        <w:pStyle w:val="Heading2"/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 xml:space="preserve">Questions </w:t>
      </w:r>
      <w:proofErr w:type="gramStart"/>
      <w:r>
        <w:rPr>
          <w:rFonts w:cs="Arial"/>
          <w:color w:val="222222"/>
          <w:lang w:val="en"/>
        </w:rPr>
        <w:t>About</w:t>
      </w:r>
      <w:proofErr w:type="gramEnd"/>
      <w:r>
        <w:rPr>
          <w:rFonts w:cs="Arial"/>
          <w:color w:val="222222"/>
          <w:lang w:val="en"/>
        </w:rPr>
        <w:t xml:space="preserve"> Gender</w:t>
      </w:r>
    </w:p>
    <w:p w:rsidR="00641461" w:rsidRDefault="00641461" w:rsidP="0064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 w:cs="Arial"/>
          <w:color w:val="222222"/>
          <w:sz w:val="21"/>
          <w:szCs w:val="21"/>
          <w:lang w:val="en"/>
        </w:rPr>
      </w:pPr>
      <w:r>
        <w:rPr>
          <w:rFonts w:ascii="Roboto" w:hAnsi="Roboto" w:cs="Arial"/>
          <w:color w:val="222222"/>
          <w:sz w:val="21"/>
          <w:szCs w:val="21"/>
          <w:lang w:val="en"/>
        </w:rPr>
        <w:t>To what extent does the narrator articulate the position and experience of womanhood at large? (Hint: think about women of color, poor women, etc.)</w:t>
      </w:r>
    </w:p>
    <w:p w:rsidR="00641461" w:rsidRDefault="00641461" w:rsidP="0064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 w:cs="Arial"/>
          <w:color w:val="222222"/>
          <w:sz w:val="21"/>
          <w:szCs w:val="21"/>
          <w:lang w:val="en"/>
        </w:rPr>
      </w:pPr>
      <w:r>
        <w:rPr>
          <w:rFonts w:ascii="Roboto" w:hAnsi="Roboto" w:cs="Arial"/>
          <w:color w:val="222222"/>
          <w:sz w:val="21"/>
          <w:szCs w:val="21"/>
          <w:lang w:val="en"/>
        </w:rPr>
        <w:t xml:space="preserve">How </w:t>
      </w:r>
      <w:proofErr w:type="gramStart"/>
      <w:r>
        <w:rPr>
          <w:rFonts w:ascii="Roboto" w:hAnsi="Roboto" w:cs="Arial"/>
          <w:color w:val="222222"/>
          <w:sz w:val="21"/>
          <w:szCs w:val="21"/>
          <w:lang w:val="en"/>
        </w:rPr>
        <w:t>are women represented</w:t>
      </w:r>
      <w:proofErr w:type="gramEnd"/>
      <w:r>
        <w:rPr>
          <w:rFonts w:ascii="Roboto" w:hAnsi="Roboto" w:cs="Arial"/>
          <w:color w:val="222222"/>
          <w:sz w:val="21"/>
          <w:szCs w:val="21"/>
          <w:lang w:val="en"/>
        </w:rPr>
        <w:t xml:space="preserve"> in the story? What about men? What positions does each gender hold in terms of occupation, power, etc.? </w:t>
      </w:r>
    </w:p>
    <w:p w:rsidR="00641461" w:rsidRDefault="00641461" w:rsidP="0064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 w:cs="Arial"/>
          <w:color w:val="222222"/>
          <w:sz w:val="21"/>
          <w:szCs w:val="21"/>
          <w:lang w:val="en"/>
        </w:rPr>
      </w:pPr>
      <w:r>
        <w:rPr>
          <w:rFonts w:ascii="Roboto" w:hAnsi="Roboto" w:cs="Arial"/>
          <w:color w:val="222222"/>
          <w:sz w:val="21"/>
          <w:szCs w:val="21"/>
          <w:lang w:val="en"/>
        </w:rPr>
        <w:t>Are there aspects of the narrator’s story that are still legitimate critiques of today’s gender relations?</w:t>
      </w:r>
    </w:p>
    <w:p w:rsidR="00883654" w:rsidRDefault="00883654">
      <w:bookmarkStart w:id="0" w:name="_GoBack"/>
      <w:bookmarkEnd w:id="0"/>
    </w:p>
    <w:sectPr w:rsidR="00883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770"/>
    <w:multiLevelType w:val="multilevel"/>
    <w:tmpl w:val="E98A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82382"/>
    <w:multiLevelType w:val="multilevel"/>
    <w:tmpl w:val="B9BA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1"/>
    <w:rsid w:val="00641461"/>
    <w:rsid w:val="00883654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41DE0-933A-495D-B4B9-936A37E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1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146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2018-10-29T15:33:00Z</dcterms:created>
  <dcterms:modified xsi:type="dcterms:W3CDTF">2018-10-29T17:10:00Z</dcterms:modified>
</cp:coreProperties>
</file>